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60" w:rsidRPr="000C7708" w:rsidRDefault="00181560" w:rsidP="00181560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7708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Оформляется на бланке школы</w:t>
      </w:r>
    </w:p>
    <w:p w:rsidR="00181560" w:rsidRPr="000C7708" w:rsidRDefault="00181560" w:rsidP="000A452F">
      <w:pPr>
        <w:spacing w:beforeAutospacing="1" w:after="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p w:rsidR="000A452F" w:rsidRDefault="000A452F" w:rsidP="000A452F">
      <w:pPr>
        <w:spacing w:beforeAutospacing="1" w:after="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общешкольного родительского собрания </w:t>
      </w:r>
    </w:p>
    <w:p w:rsidR="00A603CE" w:rsidRPr="00A603CE" w:rsidRDefault="00A603CE" w:rsidP="000A452F">
      <w:pPr>
        <w:spacing w:beforeAutospacing="1" w:after="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603C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Дату определите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в период </w:t>
      </w:r>
      <w:r w:rsidRPr="00A603C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после 31 января 2023 года и до окончания 3 четверти, это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03C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зафиксировано в протоколе педагогического совета</w:t>
      </w:r>
      <w:r w:rsidR="00B91F3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(документ в папке № 2)</w:t>
      </w:r>
    </w:p>
    <w:p w:rsidR="000A452F" w:rsidRPr="000C7708" w:rsidRDefault="000A452F" w:rsidP="000A452F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  <w:t xml:space="preserve">____ </w:t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C77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81560" w:rsidRPr="000C770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C7708">
        <w:rPr>
          <w:rFonts w:ascii="Times New Roman" w:eastAsia="Calibri" w:hAnsi="Times New Roman" w:cs="Times New Roman"/>
          <w:sz w:val="28"/>
          <w:szCs w:val="28"/>
          <w:lang w:eastAsia="ru-RU"/>
        </w:rPr>
        <w:t>т «__</w:t>
      </w:r>
      <w:proofErr w:type="gramStart"/>
      <w:r w:rsidR="000C7708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 w:rsidRPr="000C7708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proofErr w:type="gramEnd"/>
      <w:r w:rsidRPr="000C7708">
        <w:rPr>
          <w:rFonts w:ascii="Times New Roman" w:eastAsia="Calibri" w:hAnsi="Times New Roman" w:cs="Times New Roman"/>
          <w:sz w:val="28"/>
          <w:szCs w:val="28"/>
          <w:lang w:eastAsia="ru-RU"/>
        </w:rPr>
        <w:t>_____ 2023г.</w:t>
      </w:r>
    </w:p>
    <w:p w:rsidR="000A452F" w:rsidRPr="000C7708" w:rsidRDefault="000A452F" w:rsidP="000A452F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08" w:rsidRPr="000C7708" w:rsidRDefault="000A452F" w:rsidP="00B75CF9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ТЕМА: </w:t>
      </w:r>
      <w:r w:rsidR="000C7708" w:rsidRPr="000C7708">
        <w:rPr>
          <w:rFonts w:ascii="Times New Roman" w:eastAsia="Calibri" w:hAnsi="Times New Roman" w:cs="Times New Roman"/>
          <w:sz w:val="28"/>
          <w:szCs w:val="28"/>
        </w:rPr>
        <w:t>Особенности изменений общего содержания общего образования.</w:t>
      </w:r>
    </w:p>
    <w:p w:rsidR="00B75CF9" w:rsidRPr="00B75CF9" w:rsidRDefault="000C7708" w:rsidP="00B75CF9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8">
        <w:rPr>
          <w:rFonts w:ascii="Times New Roman" w:eastAsia="Calibri" w:hAnsi="Times New Roman" w:cs="Times New Roman"/>
          <w:sz w:val="28"/>
          <w:szCs w:val="28"/>
        </w:rPr>
        <w:t>СЛУШАЛИ: ФИО</w:t>
      </w:r>
      <w:r w:rsidR="00B75CF9">
        <w:rPr>
          <w:rFonts w:ascii="Times New Roman" w:eastAsia="Calibri" w:hAnsi="Times New Roman" w:cs="Times New Roman"/>
          <w:sz w:val="28"/>
          <w:szCs w:val="28"/>
        </w:rPr>
        <w:t>, заместителя директора по УР</w:t>
      </w:r>
      <w:r w:rsidRPr="000C7708">
        <w:rPr>
          <w:rFonts w:ascii="Times New Roman" w:eastAsia="Calibri" w:hAnsi="Times New Roman" w:cs="Times New Roman"/>
          <w:sz w:val="28"/>
          <w:szCs w:val="28"/>
        </w:rPr>
        <w:t xml:space="preserve">, которая представила присутствующим родителям (законным представителям </w:t>
      </w:r>
      <w:r w:rsidRPr="00B75CF9">
        <w:rPr>
          <w:rFonts w:ascii="Times New Roman" w:eastAsia="Calibri" w:hAnsi="Times New Roman" w:cs="Times New Roman"/>
          <w:sz w:val="28"/>
          <w:szCs w:val="28"/>
        </w:rPr>
        <w:t xml:space="preserve">особенности интеграции и обновления содержания общего образования. </w:t>
      </w:r>
    </w:p>
    <w:p w:rsidR="00B75CF9" w:rsidRDefault="00B75CF9" w:rsidP="000A452F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выступления:</w:t>
      </w:r>
    </w:p>
    <w:p w:rsidR="00181560" w:rsidRPr="00B75CF9" w:rsidRDefault="00B75CF9" w:rsidP="00B75CF9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9">
        <w:rPr>
          <w:rFonts w:ascii="Times New Roman" w:hAnsi="Times New Roman" w:cs="Times New Roman"/>
          <w:sz w:val="28"/>
          <w:szCs w:val="28"/>
        </w:rPr>
        <w:t>В целях обеспечения единства образовательного пространства Российской Федерации, в соответствии с частью 61 статьи 12 Федерального закона от 29 декабря 2012 г. №273-ФЗ «Об образовании в Российской Федерации» (далее – Федеральный закон № 273-ФЗ) утверждены федеральные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 программы начального общего, основного общего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75CF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B75CF9">
        <w:rPr>
          <w:rFonts w:ascii="Times New Roman" w:hAnsi="Times New Roman" w:cs="Times New Roman"/>
          <w:sz w:val="28"/>
          <w:szCs w:val="28"/>
        </w:rPr>
        <w:t xml:space="preserve"> (далее соответственно – ФОП НОО, ФОП ООО, ФОП СОО). </w:t>
      </w:r>
    </w:p>
    <w:p w:rsidR="00181560" w:rsidRPr="00B75CF9" w:rsidRDefault="00B75CF9" w:rsidP="000A452F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F9">
        <w:rPr>
          <w:rFonts w:ascii="Times New Roman" w:hAnsi="Times New Roman" w:cs="Times New Roman"/>
          <w:sz w:val="28"/>
          <w:szCs w:val="28"/>
        </w:rPr>
        <w:t xml:space="preserve">Важно отметить, что общеобразовательные организации согласно части 6.3 статьи 12 Федерального закона № 273-ФЗ в обязательном порядке используют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 При этом федеральные рабочие программы по остальным учебным предметам могут использоваться как в неизменном виде,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При этом, по-прежнему, в целях обеспечения индивидуальных потребностей </w:t>
      </w:r>
      <w:r w:rsidRPr="00B75CF9">
        <w:rPr>
          <w:rFonts w:ascii="Times New Roman" w:hAnsi="Times New Roman" w:cs="Times New Roman"/>
          <w:sz w:val="28"/>
          <w:szCs w:val="28"/>
        </w:rPr>
        <w:lastRenderedPageBreak/>
        <w:t>обучающихся учебные предметы «Родной язык», «Литературное чтение на родном языке», «Родная литература» и «Второй иностранный язык»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 (федеральные государственные образовательные стандарты начального общего, основного общего и среднего общего образования, утвержденные приказами Минпросвещения России от 31 мая 2021 г. № 286 и от 31 мая 2021 г. № 287, приказом Министерства образования и науки Российской Федерации от 17 мая 2012 г. № 413) (далее – соответственно ФГОС НОО, ФГОС ООО, ФГОС СОО)</w:t>
      </w:r>
    </w:p>
    <w:p w:rsidR="00181560" w:rsidRPr="00B75CF9" w:rsidRDefault="00B75CF9" w:rsidP="00B91F32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F9">
        <w:rPr>
          <w:rFonts w:ascii="Times New Roman" w:hAnsi="Times New Roman" w:cs="Times New Roman"/>
          <w:sz w:val="28"/>
          <w:szCs w:val="28"/>
        </w:rPr>
        <w:t>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программы, а также предусмотреть применение федерального учебного плана, и (или) федерального календарного учебного графика, и (или)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B75CF9" w:rsidRDefault="00B75CF9" w:rsidP="00B91F32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Родителям были продемонстрированы следующие материалы по введению Федеральных основных общеобразовательных программ:</w:t>
      </w:r>
    </w:p>
    <w:p w:rsidR="00B75CF9" w:rsidRDefault="00B75CF9" w:rsidP="00B91F32">
      <w:pPr>
        <w:pStyle w:val="a3"/>
        <w:numPr>
          <w:ilvl w:val="0"/>
          <w:numId w:val="2"/>
        </w:numPr>
        <w:spacing w:beforeAutospacing="1" w:after="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B75CF9">
        <w:rPr>
          <w:rFonts w:ascii="Times New Roman" w:eastAsia="Calibri" w:hAnsi="Times New Roman" w:cs="Times New Roman"/>
          <w:sz w:val="28"/>
          <w:szCs w:val="28"/>
        </w:rPr>
        <w:t xml:space="preserve"> Минпросвещения России от 16 января 2023 года № 03-68 «О направлении информации»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5CF9" w:rsidRPr="00B75CF9" w:rsidRDefault="00B75CF9" w:rsidP="00B75CF9">
      <w:pPr>
        <w:pStyle w:val="a3"/>
        <w:numPr>
          <w:ilvl w:val="0"/>
          <w:numId w:val="2"/>
        </w:numPr>
        <w:spacing w:beforeAutospacing="1" w:after="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75CF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75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Департамента государственной политики и управления общего образования Минпросвещения России «Об особенностях введения федеральных основных общеобразовательных программ»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(Тимофеева А.А., заместитель директора Департамента государственной политики и управления в сфере общего образования Минпросвещения).</w:t>
      </w:r>
    </w:p>
    <w:p w:rsidR="00181560" w:rsidRPr="000C7708" w:rsidRDefault="00181560" w:rsidP="000A452F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708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0A452F" w:rsidRPr="000C7708" w:rsidRDefault="000A452F" w:rsidP="00181560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8">
        <w:rPr>
          <w:rFonts w:ascii="Times New Roman" w:eastAsia="Calibri" w:hAnsi="Times New Roman" w:cs="Times New Roman"/>
          <w:sz w:val="28"/>
          <w:szCs w:val="28"/>
        </w:rPr>
        <w:t>Родительская общественность</w:t>
      </w:r>
      <w:r w:rsidR="00B51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202" w:rsidRPr="00B51202">
        <w:rPr>
          <w:rFonts w:ascii="Times New Roman" w:eastAsia="Calibri" w:hAnsi="Times New Roman" w:cs="Times New Roman"/>
          <w:sz w:val="28"/>
          <w:szCs w:val="28"/>
          <w:highlight w:val="yellow"/>
        </w:rPr>
        <w:t>МБОУ «</w:t>
      </w:r>
      <w:proofErr w:type="gramStart"/>
      <w:r w:rsidR="00B51202" w:rsidRPr="00B51202">
        <w:rPr>
          <w:rFonts w:ascii="Times New Roman" w:eastAsia="Calibri" w:hAnsi="Times New Roman" w:cs="Times New Roman"/>
          <w:sz w:val="28"/>
          <w:szCs w:val="28"/>
          <w:highlight w:val="yellow"/>
        </w:rPr>
        <w:t>СОШ..</w:t>
      </w:r>
      <w:proofErr w:type="gramEnd"/>
      <w:r w:rsidR="00B51202" w:rsidRPr="00B51202">
        <w:rPr>
          <w:rFonts w:ascii="Times New Roman" w:eastAsia="Calibri" w:hAnsi="Times New Roman" w:cs="Times New Roman"/>
          <w:sz w:val="28"/>
          <w:szCs w:val="28"/>
          <w:highlight w:val="yellow"/>
        </w:rPr>
        <w:t>»</w:t>
      </w:r>
      <w:r w:rsidRPr="000C7708">
        <w:rPr>
          <w:rFonts w:ascii="Times New Roman" w:eastAsia="Calibri" w:hAnsi="Times New Roman" w:cs="Times New Roman"/>
          <w:sz w:val="28"/>
          <w:szCs w:val="28"/>
        </w:rPr>
        <w:t xml:space="preserve"> приняла к сведению информацию об изменениях, внесенных в ФГОС СОО Приказом </w:t>
      </w:r>
      <w:r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Министерства просвещения РФ от 12 августа 2022 г. </w:t>
      </w:r>
      <w:r w:rsidR="00181560"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Pr="000C7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2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</w:t>
      </w:r>
      <w:r w:rsidR="00181560"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0C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413</w:t>
      </w:r>
      <w:r w:rsidR="00B512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B51202">
        <w:rPr>
          <w:rFonts w:ascii="Times New Roman" w:eastAsia="Calibri" w:hAnsi="Times New Roman" w:cs="Times New Roman"/>
          <w:sz w:val="28"/>
          <w:szCs w:val="28"/>
        </w:rPr>
        <w:t xml:space="preserve"> и информацию о федеральных основных общеобразовательных программах.</w:t>
      </w:r>
    </w:p>
    <w:p w:rsidR="00B91F32" w:rsidRDefault="000A452F" w:rsidP="00B91F32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8">
        <w:rPr>
          <w:rFonts w:ascii="Times New Roman" w:eastAsia="Calibri" w:hAnsi="Times New Roman" w:cs="Times New Roman"/>
          <w:sz w:val="28"/>
          <w:szCs w:val="28"/>
        </w:rPr>
        <w:t xml:space="preserve">В срок до 10 дней после публикации на сайте проектов документов направлять в адрес администрации </w:t>
      </w:r>
      <w:r w:rsidR="00181560" w:rsidRPr="000C7708">
        <w:rPr>
          <w:rFonts w:ascii="Times New Roman" w:eastAsia="Calibri" w:hAnsi="Times New Roman" w:cs="Times New Roman"/>
          <w:sz w:val="28"/>
          <w:szCs w:val="28"/>
          <w:highlight w:val="yellow"/>
        </w:rPr>
        <w:t>МБОУ «СОШ…»</w:t>
      </w:r>
      <w:r w:rsidR="00B51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708">
        <w:rPr>
          <w:rFonts w:ascii="Times New Roman" w:eastAsia="Calibri" w:hAnsi="Times New Roman" w:cs="Times New Roman"/>
          <w:sz w:val="28"/>
          <w:szCs w:val="28"/>
        </w:rPr>
        <w:t>комментарии и предложения</w:t>
      </w:r>
      <w:r w:rsidR="00181560" w:rsidRPr="000C7708">
        <w:rPr>
          <w:rFonts w:ascii="Times New Roman" w:eastAsia="Calibri" w:hAnsi="Times New Roman" w:cs="Times New Roman"/>
          <w:sz w:val="28"/>
          <w:szCs w:val="28"/>
        </w:rPr>
        <w:t xml:space="preserve"> (при наличии таковых)</w:t>
      </w:r>
      <w:r w:rsidRPr="000C77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1F32" w:rsidRPr="00B91F32" w:rsidRDefault="00B91F32" w:rsidP="00B91F32">
      <w:pPr>
        <w:spacing w:before="100" w:beforeAutospacing="1" w:after="100" w:afterAutospacing="1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52F" w:rsidRPr="00B75CF9" w:rsidRDefault="00B51202" w:rsidP="00B75CF9">
      <w:pPr>
        <w:spacing w:after="0" w:afterAutospacing="1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5CF9">
        <w:rPr>
          <w:rFonts w:ascii="Times New Roman" w:eastAsia="Calibri" w:hAnsi="Times New Roman" w:cs="Times New Roman"/>
          <w:sz w:val="28"/>
          <w:szCs w:val="24"/>
        </w:rPr>
        <w:t>Заместитель директора по ВР</w:t>
      </w:r>
      <w:r w:rsidR="000A452F" w:rsidRPr="00B75CF9">
        <w:rPr>
          <w:rFonts w:ascii="Times New Roman" w:eastAsia="Calibri" w:hAnsi="Times New Roman" w:cs="Times New Roman"/>
          <w:sz w:val="28"/>
          <w:szCs w:val="24"/>
        </w:rPr>
        <w:t>________________________</w:t>
      </w:r>
    </w:p>
    <w:p w:rsidR="00801C52" w:rsidRDefault="000A452F" w:rsidP="00B75CF9">
      <w:pPr>
        <w:spacing w:after="0" w:afterAutospacing="1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5CF9">
        <w:rPr>
          <w:rFonts w:ascii="Times New Roman" w:eastAsia="Calibri" w:hAnsi="Times New Roman" w:cs="Times New Roman"/>
          <w:sz w:val="28"/>
          <w:szCs w:val="24"/>
        </w:rPr>
        <w:lastRenderedPageBreak/>
        <w:t>Секретарь___________________________</w:t>
      </w: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DB4200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Подписи присутствующих родителей:</w:t>
      </w: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01C52" w:rsidTr="00801C52">
        <w:tc>
          <w:tcPr>
            <w:tcW w:w="846" w:type="dxa"/>
          </w:tcPr>
          <w:p w:rsidR="00801C52" w:rsidRDefault="00801C52" w:rsidP="00801C5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384" w:type="dxa"/>
          </w:tcPr>
          <w:p w:rsidR="00801C52" w:rsidRDefault="00801C52" w:rsidP="00801C5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ФИО родителя (законного представителя)</w:t>
            </w:r>
          </w:p>
        </w:tc>
        <w:tc>
          <w:tcPr>
            <w:tcW w:w="3115" w:type="dxa"/>
          </w:tcPr>
          <w:p w:rsidR="00801C52" w:rsidRDefault="00801C52" w:rsidP="00801C5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801C52" w:rsidTr="00801C52">
        <w:tc>
          <w:tcPr>
            <w:tcW w:w="846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801C52">
        <w:tc>
          <w:tcPr>
            <w:tcW w:w="846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801C52">
        <w:tc>
          <w:tcPr>
            <w:tcW w:w="846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801C5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01C52" w:rsidTr="00291A4B">
        <w:tc>
          <w:tcPr>
            <w:tcW w:w="846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384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ФИО родителя (законного представителя)</w:t>
            </w:r>
          </w:p>
        </w:tc>
        <w:tc>
          <w:tcPr>
            <w:tcW w:w="3115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>
        <w:rPr>
          <w:rFonts w:ascii="Times New Roman" w:eastAsia="Calibri" w:hAnsi="Times New Roman" w:cs="Times New Roman"/>
          <w:sz w:val="28"/>
          <w:szCs w:val="24"/>
        </w:rPr>
        <w:t>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01C52" w:rsidTr="00291A4B">
        <w:tc>
          <w:tcPr>
            <w:tcW w:w="846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384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ФИО родителя (законного представителя)</w:t>
            </w:r>
          </w:p>
        </w:tc>
        <w:tc>
          <w:tcPr>
            <w:tcW w:w="3115" w:type="dxa"/>
          </w:tcPr>
          <w:p w:rsidR="00801C52" w:rsidRDefault="00801C52" w:rsidP="00291A4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01C52" w:rsidTr="00291A4B">
        <w:tc>
          <w:tcPr>
            <w:tcW w:w="846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4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801C52" w:rsidRDefault="00801C52" w:rsidP="00291A4B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801C52" w:rsidRDefault="00801C52" w:rsidP="00801C52">
      <w:pPr>
        <w:rPr>
          <w:rFonts w:ascii="Times New Roman" w:eastAsia="Calibri" w:hAnsi="Times New Roman" w:cs="Times New Roman"/>
          <w:sz w:val="28"/>
          <w:szCs w:val="24"/>
        </w:rPr>
      </w:pPr>
    </w:p>
    <w:p w:rsidR="00801C52" w:rsidRPr="00801C52" w:rsidRDefault="00801C52" w:rsidP="00801C52">
      <w:pPr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801C52">
        <w:rPr>
          <w:rFonts w:ascii="Times New Roman" w:eastAsia="Calibri" w:hAnsi="Times New Roman" w:cs="Times New Roman"/>
          <w:color w:val="FF0000"/>
          <w:sz w:val="28"/>
          <w:szCs w:val="24"/>
          <w:highlight w:val="yellow"/>
        </w:rPr>
        <w:t>И т.д.</w:t>
      </w:r>
      <w:bookmarkStart w:id="0" w:name="_GoBack"/>
      <w:bookmarkEnd w:id="0"/>
    </w:p>
    <w:sectPr w:rsidR="00801C52" w:rsidRPr="0080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3336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2F92"/>
    <w:multiLevelType w:val="hybridMultilevel"/>
    <w:tmpl w:val="694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04"/>
    <w:rsid w:val="000A452F"/>
    <w:rsid w:val="000C7708"/>
    <w:rsid w:val="00181560"/>
    <w:rsid w:val="007E4B04"/>
    <w:rsid w:val="00801C52"/>
    <w:rsid w:val="00A603CE"/>
    <w:rsid w:val="00B51202"/>
    <w:rsid w:val="00B75CF9"/>
    <w:rsid w:val="00B91F32"/>
    <w:rsid w:val="00D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B63"/>
  <w15:chartTrackingRefBased/>
  <w15:docId w15:val="{F412BCD1-64FB-4468-8C69-64C6136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F9"/>
    <w:pPr>
      <w:ind w:left="720"/>
      <w:contextualSpacing/>
    </w:pPr>
  </w:style>
  <w:style w:type="table" w:styleId="a4">
    <w:name w:val="Table Grid"/>
    <w:basedOn w:val="a1"/>
    <w:uiPriority w:val="39"/>
    <w:rsid w:val="0080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2023-05-08T23:56:00Z</dcterms:created>
  <dcterms:modified xsi:type="dcterms:W3CDTF">2023-05-11T04:45:00Z</dcterms:modified>
</cp:coreProperties>
</file>